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3E" w:rsidRDefault="00A60C3E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191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3E" w:rsidRPr="00D40810" w:rsidRDefault="00A60C3E" w:rsidP="00A60C3E">
      <w:pPr>
        <w:pStyle w:val="a3"/>
        <w:jc w:val="center"/>
        <w:rPr>
          <w:rFonts w:ascii="Arial" w:hAnsi="Arial" w:cs="Arial"/>
          <w:b/>
          <w:sz w:val="16"/>
          <w:szCs w:val="16"/>
        </w:rPr>
      </w:pPr>
    </w:p>
    <w:p w:rsidR="00A60C3E" w:rsidRPr="00E2792C" w:rsidRDefault="00A60C3E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2792C">
        <w:rPr>
          <w:rFonts w:ascii="Arial" w:hAnsi="Arial" w:cs="Arial"/>
          <w:b/>
          <w:sz w:val="24"/>
          <w:szCs w:val="24"/>
        </w:rPr>
        <w:t>ФЕДЕРАЛЬНАЯ СЛУЖБА ГОСУДАРСТВЕННОЙ СТАТИСТИКИ (РОССТАТ)</w:t>
      </w:r>
    </w:p>
    <w:p w:rsidR="00A60C3E" w:rsidRPr="00E2792C" w:rsidRDefault="00A60C3E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ТЕРРИТОРИАЛЬНЫЙ ОРГАН ФЕДЕРАЛЬНОЙ СЛУЖБЫ</w:t>
      </w: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ГОСУДАРСТВЕННОЙ СТАТИСТИКИ ПО КУРСКОЙ ОБЛАСТИ (КУРСКСТАТ)</w:t>
      </w: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</w:rPr>
      </w:pPr>
      <w:proofErr w:type="gramStart"/>
      <w:r w:rsidRPr="0040652B">
        <w:rPr>
          <w:rFonts w:ascii="Arial" w:hAnsi="Arial" w:cs="Arial"/>
          <w:b/>
        </w:rPr>
        <w:t>РОССИЯ, 305000, г. Курск, ул. Урицкого, д. 5, тел. (4712) 70-20-02, факс (4712) 70-20-09</w:t>
      </w:r>
      <w:proofErr w:type="gramEnd"/>
    </w:p>
    <w:p w:rsidR="00A60C3E" w:rsidRPr="00CA50DF" w:rsidRDefault="00972763" w:rsidP="00A60C3E">
      <w:pPr>
        <w:pStyle w:val="a3"/>
        <w:jc w:val="center"/>
        <w:rPr>
          <w:rFonts w:ascii="Arial" w:hAnsi="Arial" w:cs="Arial"/>
          <w:b/>
        </w:rPr>
      </w:pPr>
      <w:hyperlink r:id="rId6" w:history="1">
        <w:r w:rsidR="00A60C3E" w:rsidRPr="001561FF">
          <w:rPr>
            <w:rStyle w:val="a4"/>
            <w:rFonts w:ascii="Arial" w:hAnsi="Arial" w:cs="Arial"/>
            <w:b/>
            <w:lang w:val="en-US"/>
          </w:rPr>
          <w:t>http</w:t>
        </w:r>
        <w:r w:rsidR="00A60C3E" w:rsidRPr="001561FF">
          <w:rPr>
            <w:rStyle w:val="a4"/>
            <w:rFonts w:ascii="Arial" w:hAnsi="Arial" w:cs="Arial"/>
            <w:b/>
          </w:rPr>
          <w:t>://</w:t>
        </w:r>
        <w:r w:rsidR="00A60C3E" w:rsidRPr="001561FF">
          <w:rPr>
            <w:rStyle w:val="a4"/>
            <w:rFonts w:ascii="Arial" w:hAnsi="Arial" w:cs="Arial"/>
            <w:b/>
            <w:lang w:val="en-US"/>
          </w:rPr>
          <w:t>kurskstat</w:t>
        </w:r>
        <w:r w:rsidR="00A60C3E" w:rsidRPr="001561FF">
          <w:rPr>
            <w:rStyle w:val="a4"/>
            <w:rFonts w:ascii="Arial" w:hAnsi="Arial" w:cs="Arial"/>
            <w:b/>
          </w:rPr>
          <w:t>.</w:t>
        </w:r>
        <w:r w:rsidR="00A60C3E" w:rsidRPr="001561FF">
          <w:rPr>
            <w:rStyle w:val="a4"/>
            <w:rFonts w:ascii="Arial" w:hAnsi="Arial" w:cs="Arial"/>
            <w:b/>
            <w:lang w:val="en-US"/>
          </w:rPr>
          <w:t>gks</w:t>
        </w:r>
        <w:r w:rsidR="00A60C3E" w:rsidRPr="001561FF">
          <w:rPr>
            <w:rStyle w:val="a4"/>
            <w:rFonts w:ascii="Arial" w:hAnsi="Arial" w:cs="Arial"/>
            <w:b/>
          </w:rPr>
          <w:t>.</w:t>
        </w:r>
        <w:r w:rsidR="00A60C3E" w:rsidRPr="001561FF">
          <w:rPr>
            <w:rStyle w:val="a4"/>
            <w:rFonts w:ascii="Arial" w:hAnsi="Arial" w:cs="Arial"/>
            <w:b/>
            <w:lang w:val="en-US"/>
          </w:rPr>
          <w:t>ru</w:t>
        </w:r>
      </w:hyperlink>
      <w:r w:rsidR="00A60C3E" w:rsidRPr="001561FF">
        <w:rPr>
          <w:rFonts w:ascii="Arial" w:hAnsi="Arial" w:cs="Arial"/>
          <w:b/>
        </w:rPr>
        <w:t>;</w:t>
      </w:r>
      <w:r w:rsidR="00A60C3E" w:rsidRPr="00CA50DF">
        <w:rPr>
          <w:rFonts w:ascii="Arial" w:hAnsi="Arial" w:cs="Arial"/>
          <w:b/>
        </w:rPr>
        <w:t xml:space="preserve"> </w:t>
      </w:r>
      <w:r w:rsidR="00A60C3E" w:rsidRPr="0040652B">
        <w:rPr>
          <w:rFonts w:ascii="Arial" w:hAnsi="Arial" w:cs="Arial"/>
          <w:b/>
          <w:lang w:val="en-US"/>
        </w:rPr>
        <w:t>stkursk</w:t>
      </w:r>
      <w:r w:rsidR="00A60C3E" w:rsidRPr="00CA50DF">
        <w:rPr>
          <w:rFonts w:ascii="Arial" w:hAnsi="Arial" w:cs="Arial"/>
          <w:b/>
        </w:rPr>
        <w:t>@</w:t>
      </w:r>
      <w:r w:rsidR="00A60C3E" w:rsidRPr="0040652B">
        <w:rPr>
          <w:rFonts w:ascii="Arial" w:hAnsi="Arial" w:cs="Arial"/>
          <w:b/>
          <w:lang w:val="en-US"/>
        </w:rPr>
        <w:t>kursknet</w:t>
      </w:r>
      <w:r w:rsidR="00A60C3E" w:rsidRPr="00CA50DF">
        <w:rPr>
          <w:rFonts w:ascii="Arial" w:hAnsi="Arial" w:cs="Arial"/>
          <w:b/>
        </w:rPr>
        <w:t>.</w:t>
      </w:r>
      <w:r w:rsidR="00A60C3E" w:rsidRPr="0040652B">
        <w:rPr>
          <w:rFonts w:ascii="Arial" w:hAnsi="Arial" w:cs="Arial"/>
          <w:b/>
          <w:lang w:val="en-US"/>
        </w:rPr>
        <w:t>ru</w:t>
      </w:r>
    </w:p>
    <w:p w:rsidR="00A60C3E" w:rsidRDefault="00A60C3E" w:rsidP="00A60C3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A60C3E" w:rsidRPr="008D62A5" w:rsidRDefault="00A60C3E" w:rsidP="00A60C3E">
      <w:pPr>
        <w:pStyle w:val="a3"/>
        <w:jc w:val="center"/>
        <w:rPr>
          <w:rFonts w:ascii="Arial" w:hAnsi="Arial" w:cs="Arial"/>
        </w:rPr>
      </w:pPr>
    </w:p>
    <w:p w:rsidR="00A60C3E" w:rsidRPr="00CA50DF" w:rsidRDefault="00B5748D" w:rsidP="00A60C3E">
      <w:pPr>
        <w:pStyle w:val="a3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="001633EF">
        <w:rPr>
          <w:rFonts w:ascii="Calibri" w:hAnsi="Calibri"/>
          <w:b/>
          <w:sz w:val="24"/>
          <w:szCs w:val="24"/>
        </w:rPr>
        <w:t>9</w:t>
      </w:r>
      <w:r>
        <w:rPr>
          <w:rFonts w:ascii="Calibri" w:hAnsi="Calibri"/>
          <w:b/>
          <w:sz w:val="24"/>
          <w:szCs w:val="24"/>
        </w:rPr>
        <w:t xml:space="preserve"> июля</w:t>
      </w:r>
      <w:r w:rsidR="00B36113">
        <w:rPr>
          <w:rFonts w:ascii="Calibri" w:hAnsi="Calibri"/>
          <w:b/>
          <w:sz w:val="24"/>
          <w:szCs w:val="24"/>
        </w:rPr>
        <w:t xml:space="preserve"> 2019г.</w:t>
      </w:r>
      <w:r w:rsidR="00A60C3E" w:rsidRPr="008D27C9">
        <w:rPr>
          <w:rFonts w:ascii="Calibri" w:hAnsi="Calibri"/>
          <w:b/>
          <w:sz w:val="24"/>
          <w:szCs w:val="24"/>
        </w:rPr>
        <w:t xml:space="preserve"> </w:t>
      </w:r>
      <w:r w:rsidR="00A60C3E">
        <w:rPr>
          <w:rFonts w:ascii="Calibri" w:hAnsi="Calibri"/>
          <w:b/>
          <w:sz w:val="24"/>
          <w:szCs w:val="24"/>
        </w:rPr>
        <w:t xml:space="preserve">     </w:t>
      </w:r>
      <w:r w:rsidR="00A60C3E" w:rsidRPr="00CA50DF">
        <w:rPr>
          <w:rFonts w:ascii="Calibri" w:hAnsi="Calibri"/>
          <w:b/>
          <w:sz w:val="24"/>
          <w:szCs w:val="24"/>
        </w:rPr>
        <w:t xml:space="preserve">                              </w:t>
      </w:r>
      <w:r w:rsidR="00A60C3E">
        <w:rPr>
          <w:rFonts w:ascii="Calibri" w:hAnsi="Calibri"/>
          <w:b/>
          <w:sz w:val="24"/>
          <w:szCs w:val="24"/>
        </w:rPr>
        <w:t xml:space="preserve"> </w:t>
      </w:r>
      <w:r w:rsidR="00A60C3E" w:rsidRPr="00CA50DF">
        <w:rPr>
          <w:rFonts w:ascii="Calibri" w:hAnsi="Calibri"/>
          <w:b/>
          <w:sz w:val="24"/>
          <w:szCs w:val="24"/>
        </w:rPr>
        <w:t xml:space="preserve">    </w:t>
      </w:r>
      <w:r w:rsidR="00A60C3E">
        <w:rPr>
          <w:rFonts w:ascii="Calibri" w:hAnsi="Calibri"/>
          <w:b/>
          <w:sz w:val="24"/>
          <w:szCs w:val="24"/>
        </w:rPr>
        <w:t xml:space="preserve"> </w:t>
      </w:r>
      <w:r w:rsidR="00A60C3E" w:rsidRPr="00CA50DF">
        <w:rPr>
          <w:rFonts w:ascii="Calibri" w:hAnsi="Calibri"/>
          <w:b/>
          <w:sz w:val="24"/>
          <w:szCs w:val="24"/>
        </w:rPr>
        <w:t xml:space="preserve">                                                                   ПРЕСС-РЕЛИЗ</w:t>
      </w:r>
    </w:p>
    <w:p w:rsidR="00A12B07" w:rsidRDefault="00A12B07"/>
    <w:p w:rsidR="00527D8F" w:rsidRDefault="00527D8F"/>
    <w:p w:rsidR="00842344" w:rsidRPr="00421F74" w:rsidRDefault="00842344" w:rsidP="00842344">
      <w:pPr>
        <w:ind w:left="-567" w:right="-567"/>
        <w:jc w:val="center"/>
        <w:rPr>
          <w:b/>
          <w:sz w:val="28"/>
          <w:szCs w:val="28"/>
        </w:rPr>
      </w:pPr>
      <w:r w:rsidRPr="00421F74">
        <w:rPr>
          <w:b/>
          <w:sz w:val="28"/>
          <w:szCs w:val="28"/>
        </w:rPr>
        <w:t>О ценах на рынке жилья Курской области</w:t>
      </w:r>
    </w:p>
    <w:p w:rsidR="00842344" w:rsidRPr="00421F74" w:rsidRDefault="00842344" w:rsidP="00842344">
      <w:pPr>
        <w:ind w:left="-567" w:right="-567"/>
        <w:jc w:val="center"/>
        <w:rPr>
          <w:b/>
          <w:sz w:val="28"/>
          <w:szCs w:val="28"/>
        </w:rPr>
      </w:pPr>
      <w:r w:rsidRPr="00421F74">
        <w:rPr>
          <w:b/>
          <w:sz w:val="28"/>
          <w:szCs w:val="28"/>
        </w:rPr>
        <w:t>(</w:t>
      </w:r>
      <w:r w:rsidR="005F15A4">
        <w:rPr>
          <w:b/>
          <w:sz w:val="28"/>
          <w:szCs w:val="28"/>
          <w:lang w:val="en-US"/>
        </w:rPr>
        <w:t>II</w:t>
      </w:r>
      <w:r w:rsidRPr="00421F74">
        <w:rPr>
          <w:b/>
          <w:sz w:val="28"/>
          <w:szCs w:val="28"/>
        </w:rPr>
        <w:t xml:space="preserve"> квартал 2019г.)</w:t>
      </w:r>
    </w:p>
    <w:p w:rsidR="00842344" w:rsidRPr="00F65383" w:rsidRDefault="005F15A4" w:rsidP="00842344">
      <w:pPr>
        <w:widowControl w:val="0"/>
        <w:spacing w:before="240" w:line="336" w:lineRule="auto"/>
        <w:ind w:firstLine="567"/>
        <w:jc w:val="both"/>
        <w:rPr>
          <w:b/>
          <w:sz w:val="28"/>
          <w:szCs w:val="28"/>
        </w:rPr>
      </w:pPr>
      <w:r>
        <w:rPr>
          <w:bCs/>
          <w:spacing w:val="-2"/>
          <w:sz w:val="28"/>
          <w:szCs w:val="28"/>
        </w:rPr>
        <w:t>Н</w:t>
      </w:r>
      <w:r w:rsidR="00842344" w:rsidRPr="00F65383">
        <w:rPr>
          <w:bCs/>
          <w:spacing w:val="-2"/>
          <w:sz w:val="28"/>
          <w:szCs w:val="28"/>
        </w:rPr>
        <w:t>аблюдени</w:t>
      </w:r>
      <w:r>
        <w:rPr>
          <w:bCs/>
          <w:spacing w:val="-2"/>
          <w:sz w:val="28"/>
          <w:szCs w:val="28"/>
        </w:rPr>
        <w:t>е</w:t>
      </w:r>
      <w:r w:rsidR="00842344" w:rsidRPr="00F65383">
        <w:rPr>
          <w:bCs/>
          <w:spacing w:val="-2"/>
          <w:sz w:val="28"/>
          <w:szCs w:val="28"/>
        </w:rPr>
        <w:t xml:space="preserve"> за уровнем цен на рынке жилья</w:t>
      </w:r>
      <w:r>
        <w:rPr>
          <w:bCs/>
          <w:spacing w:val="-2"/>
          <w:sz w:val="28"/>
          <w:szCs w:val="28"/>
        </w:rPr>
        <w:t xml:space="preserve"> Курской области</w:t>
      </w:r>
      <w:r w:rsidR="00842344" w:rsidRPr="00F65383">
        <w:rPr>
          <w:bCs/>
          <w:spacing w:val="-2"/>
          <w:sz w:val="28"/>
          <w:szCs w:val="28"/>
        </w:rPr>
        <w:t xml:space="preserve"> </w:t>
      </w:r>
      <w:r w:rsidRPr="00F65383">
        <w:rPr>
          <w:sz w:val="28"/>
          <w:szCs w:val="28"/>
        </w:rPr>
        <w:t>ведется по выборочному кругу организаций, осуществляющих операции с недвижимостью</w:t>
      </w:r>
      <w:proofErr w:type="gramStart"/>
      <w:r w:rsidRPr="00F6538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нем </w:t>
      </w:r>
      <w:r w:rsidR="00842344" w:rsidRPr="00F65383">
        <w:rPr>
          <w:bCs/>
          <w:spacing w:val="-2"/>
          <w:sz w:val="28"/>
          <w:szCs w:val="28"/>
        </w:rPr>
        <w:t xml:space="preserve">участвуют как </w:t>
      </w:r>
      <w:r w:rsidR="00842344" w:rsidRPr="00F65383">
        <w:rPr>
          <w:spacing w:val="-2"/>
          <w:sz w:val="28"/>
          <w:szCs w:val="28"/>
        </w:rPr>
        <w:t>вновь построенные квартиры, так и квартиры функционирующего жилого фонда</w:t>
      </w:r>
      <w:r>
        <w:rPr>
          <w:spacing w:val="-2"/>
          <w:sz w:val="28"/>
          <w:szCs w:val="28"/>
        </w:rPr>
        <w:t>,</w:t>
      </w:r>
      <w:r w:rsidRPr="005F15A4">
        <w:rPr>
          <w:szCs w:val="28"/>
        </w:rPr>
        <w:t xml:space="preserve"> </w:t>
      </w:r>
      <w:r w:rsidRPr="005F15A4">
        <w:rPr>
          <w:sz w:val="28"/>
          <w:szCs w:val="28"/>
        </w:rPr>
        <w:t>среднего (типовые)  и  улучшенного качес</w:t>
      </w:r>
      <w:r w:rsidR="00D62910">
        <w:rPr>
          <w:sz w:val="28"/>
          <w:szCs w:val="28"/>
        </w:rPr>
        <w:t>тва,  как с отделкой, так и без нее</w:t>
      </w:r>
      <w:r w:rsidR="00842344" w:rsidRPr="005F15A4">
        <w:rPr>
          <w:spacing w:val="-2"/>
          <w:sz w:val="28"/>
          <w:szCs w:val="28"/>
        </w:rPr>
        <w:t xml:space="preserve">. </w:t>
      </w:r>
    </w:p>
    <w:p w:rsidR="005F15A4" w:rsidRDefault="00842344" w:rsidP="00842344">
      <w:pPr>
        <w:pStyle w:val="a7"/>
        <w:spacing w:line="336" w:lineRule="auto"/>
        <w:ind w:right="0" w:firstLine="567"/>
        <w:jc w:val="both"/>
        <w:rPr>
          <w:szCs w:val="28"/>
        </w:rPr>
      </w:pPr>
      <w:r>
        <w:rPr>
          <w:szCs w:val="28"/>
        </w:rPr>
        <w:t>Наблюдаемые квартиры различаются также по типу домов: крупнопанельные и крупноблочные, кирпичные, монолитные, в том числе монолитно-кирпичные.</w:t>
      </w:r>
      <w:r w:rsidR="005F15A4" w:rsidRPr="005F15A4">
        <w:rPr>
          <w:szCs w:val="28"/>
        </w:rPr>
        <w:t xml:space="preserve"> </w:t>
      </w:r>
    </w:p>
    <w:p w:rsidR="00842344" w:rsidRDefault="00842344" w:rsidP="00842344">
      <w:pPr>
        <w:pStyle w:val="a7"/>
        <w:spacing w:line="336" w:lineRule="auto"/>
        <w:ind w:righ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По данным Курскстата на конец </w:t>
      </w:r>
      <w:r w:rsidR="005F15A4">
        <w:rPr>
          <w:szCs w:val="28"/>
        </w:rPr>
        <w:t>второго</w:t>
      </w:r>
      <w:r>
        <w:rPr>
          <w:szCs w:val="28"/>
        </w:rPr>
        <w:t xml:space="preserve"> квартала 2019 года средняя цена  1 кв. метра общей площади квартир по Курской области  на первичном рынке жилья составила  41</w:t>
      </w:r>
      <w:r w:rsidR="00A67DB7">
        <w:rPr>
          <w:szCs w:val="28"/>
        </w:rPr>
        <w:t>514</w:t>
      </w:r>
      <w:r>
        <w:rPr>
          <w:szCs w:val="28"/>
        </w:rPr>
        <w:t xml:space="preserve"> руб., на вторичном – 41</w:t>
      </w:r>
      <w:r w:rsidR="00A67DB7">
        <w:rPr>
          <w:szCs w:val="28"/>
        </w:rPr>
        <w:t>415</w:t>
      </w:r>
      <w:r>
        <w:rPr>
          <w:szCs w:val="28"/>
        </w:rPr>
        <w:t xml:space="preserve"> руб. </w:t>
      </w:r>
      <w:proofErr w:type="gramEnd"/>
    </w:p>
    <w:p w:rsidR="00842344" w:rsidRDefault="00842344" w:rsidP="00842344">
      <w:pPr>
        <w:pStyle w:val="a7"/>
        <w:spacing w:line="336" w:lineRule="auto"/>
        <w:ind w:right="0" w:firstLine="567"/>
        <w:jc w:val="both"/>
        <w:rPr>
          <w:sz w:val="24"/>
          <w:szCs w:val="24"/>
        </w:rPr>
      </w:pPr>
      <w:proofErr w:type="gramStart"/>
      <w:r>
        <w:rPr>
          <w:szCs w:val="28"/>
        </w:rPr>
        <w:t xml:space="preserve">За </w:t>
      </w:r>
      <w:r w:rsidR="00D62910">
        <w:rPr>
          <w:szCs w:val="28"/>
        </w:rPr>
        <w:t>первое</w:t>
      </w:r>
      <w:r w:rsidR="001633EF">
        <w:rPr>
          <w:szCs w:val="28"/>
        </w:rPr>
        <w:t xml:space="preserve"> </w:t>
      </w:r>
      <w:r w:rsidR="00A67DB7">
        <w:rPr>
          <w:szCs w:val="28"/>
        </w:rPr>
        <w:t>полугодие</w:t>
      </w:r>
      <w:r>
        <w:rPr>
          <w:szCs w:val="28"/>
        </w:rPr>
        <w:t xml:space="preserve"> 2019 года средняя цена 1 кв. метра общей площади квартир на первичном  рынке жилья увеличилась на 4.</w:t>
      </w:r>
      <w:r w:rsidR="00A67DB7">
        <w:rPr>
          <w:szCs w:val="28"/>
        </w:rPr>
        <w:t>6</w:t>
      </w:r>
      <w:r>
        <w:rPr>
          <w:szCs w:val="28"/>
        </w:rPr>
        <w:t xml:space="preserve">%,  на вторичном </w:t>
      </w:r>
      <w:r w:rsidR="00D62910">
        <w:rPr>
          <w:szCs w:val="28"/>
        </w:rPr>
        <w:t>–</w:t>
      </w:r>
      <w:r>
        <w:rPr>
          <w:szCs w:val="28"/>
        </w:rPr>
        <w:t xml:space="preserve"> на </w:t>
      </w:r>
      <w:r w:rsidR="00A67DB7">
        <w:rPr>
          <w:szCs w:val="28"/>
        </w:rPr>
        <w:t>2.4</w:t>
      </w:r>
      <w:r>
        <w:rPr>
          <w:szCs w:val="28"/>
        </w:rPr>
        <w:t>%.</w:t>
      </w:r>
      <w:proofErr w:type="gramEnd"/>
    </w:p>
    <w:p w:rsidR="00842344" w:rsidRDefault="00842344" w:rsidP="00527D8F">
      <w:pPr>
        <w:pStyle w:val="a3"/>
        <w:jc w:val="center"/>
        <w:rPr>
          <w:b/>
          <w:sz w:val="24"/>
          <w:szCs w:val="24"/>
        </w:rPr>
      </w:pPr>
    </w:p>
    <w:p w:rsidR="00527D8F" w:rsidRDefault="00527D8F" w:rsidP="00527D8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</w:t>
      </w:r>
    </w:p>
    <w:p w:rsidR="00527D8F" w:rsidRDefault="00527D8F" w:rsidP="00527D8F">
      <w:pPr>
        <w:pStyle w:val="a3"/>
        <w:jc w:val="both"/>
        <w:rPr>
          <w:sz w:val="24"/>
          <w:szCs w:val="24"/>
        </w:rPr>
      </w:pPr>
    </w:p>
    <w:p w:rsidR="00527D8F" w:rsidRDefault="00527D8F" w:rsidP="00527D8F">
      <w:pPr>
        <w:pStyle w:val="a3"/>
        <w:jc w:val="both"/>
        <w:rPr>
          <w:sz w:val="24"/>
          <w:szCs w:val="24"/>
        </w:rPr>
      </w:pPr>
      <w:r w:rsidRPr="005A6943">
        <w:rPr>
          <w:sz w:val="24"/>
          <w:szCs w:val="24"/>
        </w:rPr>
        <w:t xml:space="preserve">При использовании материалов </w:t>
      </w:r>
      <w:r>
        <w:rPr>
          <w:sz w:val="24"/>
          <w:szCs w:val="24"/>
        </w:rPr>
        <w:t>Т</w:t>
      </w:r>
      <w:r w:rsidRPr="005A6943">
        <w:rPr>
          <w:sz w:val="24"/>
          <w:szCs w:val="24"/>
        </w:rPr>
        <w:t>ерриториального органа Федеральной службы государственной статистики по Курской области в официальных, учебных или научных документах, а также в средствах массовой информации ссылка на источник обязательна!</w:t>
      </w:r>
    </w:p>
    <w:p w:rsidR="00527D8F" w:rsidRPr="00527D8F" w:rsidRDefault="00527D8F" w:rsidP="00527D8F">
      <w:pPr>
        <w:pStyle w:val="a3"/>
        <w:rPr>
          <w:sz w:val="16"/>
          <w:szCs w:val="16"/>
        </w:rPr>
      </w:pPr>
    </w:p>
    <w:p w:rsidR="00527D8F" w:rsidRDefault="00527D8F" w:rsidP="00527D8F">
      <w:pPr>
        <w:pStyle w:val="a3"/>
        <w:rPr>
          <w:sz w:val="16"/>
          <w:szCs w:val="16"/>
        </w:rPr>
      </w:pPr>
    </w:p>
    <w:p w:rsidR="00527D8F" w:rsidRDefault="00527D8F" w:rsidP="00527D8F">
      <w:pPr>
        <w:pStyle w:val="a3"/>
        <w:rPr>
          <w:sz w:val="16"/>
          <w:szCs w:val="16"/>
        </w:rPr>
      </w:pPr>
    </w:p>
    <w:p w:rsidR="00527D8F" w:rsidRDefault="00842344" w:rsidP="00527D8F">
      <w:pPr>
        <w:pStyle w:val="a3"/>
        <w:rPr>
          <w:sz w:val="16"/>
          <w:szCs w:val="16"/>
        </w:rPr>
      </w:pPr>
      <w:proofErr w:type="spellStart"/>
      <w:r>
        <w:rPr>
          <w:sz w:val="16"/>
          <w:szCs w:val="16"/>
        </w:rPr>
        <w:t>Смахтина</w:t>
      </w:r>
      <w:proofErr w:type="spellEnd"/>
      <w:r>
        <w:rPr>
          <w:sz w:val="16"/>
          <w:szCs w:val="16"/>
        </w:rPr>
        <w:t xml:space="preserve"> Анна Владимировна</w:t>
      </w:r>
    </w:p>
    <w:p w:rsidR="00527D8F" w:rsidRDefault="00842344" w:rsidP="00A67DB7">
      <w:pPr>
        <w:pStyle w:val="a3"/>
      </w:pPr>
      <w:r>
        <w:rPr>
          <w:sz w:val="16"/>
          <w:szCs w:val="16"/>
        </w:rPr>
        <w:t>+7 (4712) 70-20-12</w:t>
      </w:r>
    </w:p>
    <w:sectPr w:rsidR="00527D8F" w:rsidSect="00A1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3E"/>
    <w:rsid w:val="001633EF"/>
    <w:rsid w:val="002F12C4"/>
    <w:rsid w:val="003A36E2"/>
    <w:rsid w:val="003C5D73"/>
    <w:rsid w:val="00442B71"/>
    <w:rsid w:val="004F4E5C"/>
    <w:rsid w:val="00527D8F"/>
    <w:rsid w:val="005F15A4"/>
    <w:rsid w:val="006E6782"/>
    <w:rsid w:val="00727F1F"/>
    <w:rsid w:val="00751C07"/>
    <w:rsid w:val="00842344"/>
    <w:rsid w:val="009479EB"/>
    <w:rsid w:val="00972763"/>
    <w:rsid w:val="00A12B07"/>
    <w:rsid w:val="00A60C3E"/>
    <w:rsid w:val="00A67DB7"/>
    <w:rsid w:val="00B36113"/>
    <w:rsid w:val="00B5748D"/>
    <w:rsid w:val="00B812BC"/>
    <w:rsid w:val="00D62910"/>
    <w:rsid w:val="00E81254"/>
    <w:rsid w:val="00F1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60C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C3E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3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42344"/>
    <w:pPr>
      <w:ind w:right="-1"/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8423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urskstat.gk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B438-B1AF-4D0A-A354-D40C02BD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Воробьева Карина Александровна</cp:lastModifiedBy>
  <cp:revision>10</cp:revision>
  <cp:lastPrinted>2019-07-30T09:33:00Z</cp:lastPrinted>
  <dcterms:created xsi:type="dcterms:W3CDTF">2019-04-05T12:38:00Z</dcterms:created>
  <dcterms:modified xsi:type="dcterms:W3CDTF">2019-07-30T09:34:00Z</dcterms:modified>
</cp:coreProperties>
</file>